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028A8" w14:textId="77777777" w:rsidR="00195DBF" w:rsidRDefault="00195DBF" w:rsidP="00195DBF">
      <w:pPr>
        <w:spacing w:line="594" w:lineRule="exact"/>
        <w:rPr>
          <w:rFonts w:ascii="方正黑体_GBK" w:eastAsia="方正黑体_GBK" w:hAnsi="宋体" w:hint="eastAsia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附件2</w:t>
      </w:r>
    </w:p>
    <w:p w14:paraId="1EF4BB88" w14:textId="77777777" w:rsidR="00195DBF" w:rsidRDefault="00195DBF" w:rsidP="00195DBF">
      <w:pPr>
        <w:autoSpaceDN w:val="0"/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拟推荐2020年</w:t>
      </w:r>
    </w:p>
    <w:p w14:paraId="2DCB05AF" w14:textId="77777777" w:rsidR="00195DBF" w:rsidRDefault="00195DBF" w:rsidP="00195DBF">
      <w:pPr>
        <w:autoSpaceDN w:val="0"/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重庆市普通高校学生先进名单</w:t>
      </w:r>
    </w:p>
    <w:p w14:paraId="60A5C3AB" w14:textId="77777777" w:rsidR="00195DBF" w:rsidRDefault="00195DBF" w:rsidP="00195DBF">
      <w:pPr>
        <w:autoSpaceDN w:val="0"/>
        <w:spacing w:line="594" w:lineRule="exact"/>
        <w:jc w:val="center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（共40名）</w:t>
      </w:r>
    </w:p>
    <w:p w14:paraId="525060B2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</w:p>
    <w:p w14:paraId="709A63E1" w14:textId="77777777" w:rsidR="00195DBF" w:rsidRDefault="00195DBF" w:rsidP="00195DBF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一、三好学生（共 6 名）</w:t>
      </w:r>
    </w:p>
    <w:p w14:paraId="6DF6990F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大数据与软件学院</w:t>
      </w:r>
    </w:p>
    <w:p w14:paraId="285ACB10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吴双洲</w:t>
      </w:r>
    </w:p>
    <w:p w14:paraId="3E2CECF8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5C8BBCDC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晨</w:t>
      </w:r>
    </w:p>
    <w:p w14:paraId="77D92ACC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614BBD02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真</w:t>
      </w:r>
    </w:p>
    <w:p w14:paraId="319EDAF5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3642ABB1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廖婷婷</w:t>
      </w:r>
    </w:p>
    <w:p w14:paraId="36C1721A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36433041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倪永鸿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14:paraId="4A9EFB2A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6.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校团委</w:t>
      </w:r>
    </w:p>
    <w:p w14:paraId="50165405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谭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林</w:t>
      </w:r>
    </w:p>
    <w:p w14:paraId="00D39F9E" w14:textId="77777777" w:rsidR="00195DBF" w:rsidRDefault="00195DBF" w:rsidP="00195DBF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二、优秀学生干部（共 4 名）</w:t>
      </w:r>
    </w:p>
    <w:p w14:paraId="519F17E3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5F642EBD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张文森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45F59ABF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7A3E66CD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鑫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</w:p>
    <w:p w14:paraId="46FAC95F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校团委</w:t>
      </w:r>
    </w:p>
    <w:p w14:paraId="1E0C27F1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lastRenderedPageBreak/>
        <w:t>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范宏鑫</w:t>
      </w:r>
    </w:p>
    <w:p w14:paraId="65E2F62B" w14:textId="77777777" w:rsidR="00195DBF" w:rsidRDefault="00195DBF" w:rsidP="00195DBF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三、优秀毕业生（共 13 名）</w:t>
      </w:r>
    </w:p>
    <w:p w14:paraId="4F0AB66C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大数据与软件学院</w:t>
      </w:r>
    </w:p>
    <w:p w14:paraId="69052F2A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甘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凤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曾显芳</w:t>
      </w:r>
    </w:p>
    <w:p w14:paraId="06EF479C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249AEDFC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茜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周训搏</w:t>
      </w:r>
    </w:p>
    <w:p w14:paraId="66A8ACDE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6FFCB60F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真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张文森</w:t>
      </w:r>
    </w:p>
    <w:p w14:paraId="4CE14F7D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经济与管理学院</w:t>
      </w:r>
    </w:p>
    <w:p w14:paraId="7AB359EE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赵宗金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刘彬磊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刘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伶</w:t>
      </w:r>
    </w:p>
    <w:p w14:paraId="4D8DF267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kern w:val="0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kern w:val="0"/>
          <w:sz w:val="32"/>
          <w:szCs w:val="32"/>
        </w:rPr>
        <w:t>教育与设计学院</w:t>
      </w:r>
    </w:p>
    <w:p w14:paraId="59992578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帅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穆艳丽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633F5471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kern w:val="0"/>
          <w:sz w:val="32"/>
          <w:szCs w:val="32"/>
        </w:rPr>
        <w:t>6.</w:t>
      </w:r>
      <w:r>
        <w:rPr>
          <w:rFonts w:ascii="Times New Roman" w:eastAsia="方正仿宋_GBK" w:hAnsi="Times New Roman" w:hint="eastAsia"/>
          <w:b/>
          <w:bCs/>
          <w:kern w:val="0"/>
          <w:sz w:val="32"/>
          <w:szCs w:val="32"/>
        </w:rPr>
        <w:t>旅游与体育学院</w:t>
      </w:r>
    </w:p>
    <w:p w14:paraId="0F9769D1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郭鹏程</w:t>
      </w:r>
    </w:p>
    <w:p w14:paraId="3EC32695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7.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5FABE9AF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曾杰杰</w:t>
      </w:r>
    </w:p>
    <w:p w14:paraId="57D08621" w14:textId="77777777" w:rsidR="00195DBF" w:rsidRDefault="00195DBF" w:rsidP="00195DBF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四、先进班集体（共 2 个）</w:t>
      </w:r>
    </w:p>
    <w:p w14:paraId="75B6946D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7868FDC6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级电信服务与管理一班</w:t>
      </w:r>
    </w:p>
    <w:p w14:paraId="6EDC8F96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1E7D54AC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级铁道车辆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班</w:t>
      </w:r>
    </w:p>
    <w:p w14:paraId="523ED005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</w:rPr>
      </w:pPr>
      <w:r>
        <w:rPr>
          <w:rFonts w:ascii="方正黑体_GBK" w:eastAsia="方正黑体_GBK" w:hAnsi="方正黑体_GBK" w:cs="方正黑体_GBK" w:hint="eastAsia"/>
          <w:color w:val="000000"/>
        </w:rPr>
        <w:t>五、精神文明建设先进个人：（共 5名）</w:t>
      </w:r>
    </w:p>
    <w:p w14:paraId="4EBF363E" w14:textId="77777777" w:rsidR="00195DBF" w:rsidRDefault="00195DBF" w:rsidP="00195DBF">
      <w:pPr>
        <w:spacing w:line="560" w:lineRule="exact"/>
        <w:ind w:firstLine="640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1890CDFB" w14:textId="77777777" w:rsidR="00195DBF" w:rsidRDefault="00195DBF" w:rsidP="00195DBF">
      <w:pPr>
        <w:spacing w:line="560" w:lineRule="exact"/>
        <w:ind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李秋东</w:t>
      </w:r>
    </w:p>
    <w:p w14:paraId="063AC76A" w14:textId="77777777" w:rsidR="00195DBF" w:rsidRDefault="00195DBF" w:rsidP="00195DBF">
      <w:pPr>
        <w:spacing w:line="560" w:lineRule="exact"/>
        <w:ind w:firstLine="640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lastRenderedPageBreak/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校团委</w:t>
      </w:r>
    </w:p>
    <w:p w14:paraId="1800EDF3" w14:textId="77777777" w:rsidR="00195DBF" w:rsidRDefault="00195DBF" w:rsidP="00195DBF">
      <w:pPr>
        <w:spacing w:line="560" w:lineRule="exact"/>
        <w:ind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张小春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松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喻浩扬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杨海红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14:paraId="2238CDD2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</w:rPr>
      </w:pPr>
      <w:r>
        <w:rPr>
          <w:rFonts w:ascii="方正黑体_GBK" w:eastAsia="方正黑体_GBK" w:hAnsi="方正黑体_GBK" w:cs="方正黑体_GBK" w:hint="eastAsia"/>
          <w:color w:val="000000"/>
        </w:rPr>
        <w:t>六、志愿服务活动先进个人（共 5名）</w:t>
      </w:r>
    </w:p>
    <w:p w14:paraId="783CB3BF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4BC8AB02" w14:textId="77777777" w:rsidR="00195DBF" w:rsidRDefault="00195DBF" w:rsidP="00195DBF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朱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波</w:t>
      </w:r>
    </w:p>
    <w:p w14:paraId="6C55590B" w14:textId="77777777" w:rsidR="00195DBF" w:rsidRDefault="00195DBF" w:rsidP="00195DBF">
      <w:pPr>
        <w:pStyle w:val="a7"/>
        <w:spacing w:line="540" w:lineRule="exact"/>
        <w:ind w:firstLineChars="200" w:firstLine="643"/>
        <w:rPr>
          <w:rFonts w:eastAsia="方正仿宋_GBK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2.</w:t>
      </w:r>
      <w:r>
        <w:rPr>
          <w:rFonts w:eastAsia="方正仿宋_GBK" w:hint="eastAsia"/>
          <w:b/>
          <w:bCs/>
          <w:color w:val="000000"/>
        </w:rPr>
        <w:t>轨道交通学院</w:t>
      </w:r>
    </w:p>
    <w:p w14:paraId="2145FBBA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color w:val="000000"/>
        </w:rPr>
        <w:t>周宇航</w:t>
      </w:r>
    </w:p>
    <w:p w14:paraId="14D6C472" w14:textId="77777777" w:rsidR="00195DBF" w:rsidRDefault="00195DBF" w:rsidP="00195DBF">
      <w:pPr>
        <w:spacing w:line="560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校团委</w:t>
      </w:r>
    </w:p>
    <w:p w14:paraId="0E3B13E5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eastAsia="方正仿宋_GBK" w:hint="eastAsia"/>
          <w:color w:val="000000"/>
        </w:rPr>
      </w:pPr>
      <w:r>
        <w:rPr>
          <w:rFonts w:eastAsia="方正仿宋_GBK" w:hint="eastAsia"/>
          <w:color w:val="000000"/>
        </w:rPr>
        <w:t>吴</w:t>
      </w:r>
      <w:r>
        <w:rPr>
          <w:rFonts w:eastAsia="方正仿宋_GBK" w:hint="eastAsia"/>
          <w:color w:val="000000"/>
        </w:rPr>
        <w:t xml:space="preserve">  </w:t>
      </w:r>
      <w:r>
        <w:rPr>
          <w:rFonts w:eastAsia="方正仿宋_GBK" w:hint="eastAsia"/>
          <w:color w:val="000000"/>
        </w:rPr>
        <w:t>竟</w:t>
      </w:r>
      <w:r>
        <w:rPr>
          <w:rFonts w:eastAsia="方正仿宋_GBK" w:hint="eastAsia"/>
          <w:color w:val="000000"/>
        </w:rPr>
        <w:t xml:space="preserve">  </w:t>
      </w:r>
      <w:r>
        <w:rPr>
          <w:rFonts w:eastAsia="方正仿宋_GBK" w:hint="eastAsia"/>
          <w:color w:val="000000"/>
        </w:rPr>
        <w:t>代秋应</w:t>
      </w:r>
      <w:r>
        <w:rPr>
          <w:rFonts w:eastAsia="方正仿宋_GBK" w:hint="eastAsia"/>
          <w:color w:val="000000"/>
        </w:rPr>
        <w:t xml:space="preserve">  </w:t>
      </w:r>
      <w:r>
        <w:rPr>
          <w:rFonts w:eastAsia="方正仿宋_GBK" w:hint="eastAsia"/>
          <w:color w:val="000000"/>
        </w:rPr>
        <w:t>谭皓文</w:t>
      </w:r>
      <w:r>
        <w:rPr>
          <w:rFonts w:eastAsia="方正仿宋_GBK" w:hint="eastAsia"/>
          <w:color w:val="000000"/>
        </w:rPr>
        <w:t xml:space="preserve">  </w:t>
      </w:r>
    </w:p>
    <w:p w14:paraId="6F666C52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</w:rPr>
      </w:pPr>
      <w:r>
        <w:rPr>
          <w:rFonts w:ascii="方正黑体_GBK" w:eastAsia="方正黑体_GBK" w:hAnsi="方正黑体_GBK" w:cs="方正黑体_GBK" w:hint="eastAsia"/>
          <w:color w:val="000000"/>
        </w:rPr>
        <w:t>七、创新能力提升先进个人（共1名）</w:t>
      </w:r>
    </w:p>
    <w:p w14:paraId="47567A4D" w14:textId="77777777" w:rsidR="00195DBF" w:rsidRDefault="00195DBF" w:rsidP="00195DBF">
      <w:pPr>
        <w:pStyle w:val="a7"/>
        <w:spacing w:line="540" w:lineRule="exact"/>
        <w:ind w:firstLineChars="0" w:firstLine="640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1.</w:t>
      </w:r>
      <w:r>
        <w:rPr>
          <w:rFonts w:eastAsia="方正仿宋_GBK" w:hint="eastAsia"/>
          <w:b/>
          <w:bCs/>
          <w:color w:val="000000"/>
        </w:rPr>
        <w:t>人工智能与电子学院</w:t>
      </w:r>
    </w:p>
    <w:p w14:paraId="5B9EC732" w14:textId="77777777" w:rsidR="00195DBF" w:rsidRDefault="00195DBF" w:rsidP="00195DBF">
      <w:pPr>
        <w:pStyle w:val="a7"/>
        <w:spacing w:line="540" w:lineRule="exact"/>
        <w:ind w:firstLineChars="0" w:firstLine="640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>谭仁平</w:t>
      </w:r>
    </w:p>
    <w:p w14:paraId="17ABD3D3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</w:rPr>
      </w:pPr>
      <w:r>
        <w:rPr>
          <w:rFonts w:ascii="方正黑体_GBK" w:eastAsia="方正黑体_GBK" w:hAnsi="方正黑体_GBK" w:cs="方正黑体_GBK" w:hint="eastAsia"/>
          <w:color w:val="000000"/>
        </w:rPr>
        <w:t>八、体育活动先进个人（共 3名）</w:t>
      </w:r>
    </w:p>
    <w:p w14:paraId="35E9F7C8" w14:textId="77777777" w:rsidR="00195DBF" w:rsidRDefault="00195DBF" w:rsidP="00195DBF">
      <w:pPr>
        <w:pStyle w:val="a7"/>
        <w:spacing w:line="540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1.</w:t>
      </w:r>
      <w:r>
        <w:rPr>
          <w:rFonts w:eastAsia="方正仿宋_GBK" w:hint="eastAsia"/>
          <w:b/>
          <w:bCs/>
          <w:color w:val="000000"/>
        </w:rPr>
        <w:t>大数据与软件学院</w:t>
      </w:r>
    </w:p>
    <w:p w14:paraId="6BD37AFC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eastAsia="方正仿宋_GBK" w:hint="eastAsia"/>
          <w:color w:val="000000"/>
        </w:rPr>
      </w:pPr>
      <w:r>
        <w:rPr>
          <w:rFonts w:eastAsia="方正仿宋_GBK" w:hint="eastAsia"/>
          <w:color w:val="000000"/>
        </w:rPr>
        <w:t>李晓佳</w:t>
      </w:r>
    </w:p>
    <w:p w14:paraId="2B2212C1" w14:textId="77777777" w:rsidR="00195DBF" w:rsidRDefault="00195DBF" w:rsidP="00195DBF">
      <w:pPr>
        <w:pStyle w:val="a7"/>
        <w:spacing w:line="540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2.</w:t>
      </w:r>
      <w:r>
        <w:rPr>
          <w:rFonts w:eastAsia="方正仿宋_GBK" w:hint="eastAsia"/>
          <w:b/>
          <w:bCs/>
          <w:color w:val="000000"/>
        </w:rPr>
        <w:t>教育与设计学院</w:t>
      </w:r>
    </w:p>
    <w:p w14:paraId="55363DAB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color w:val="000000"/>
        </w:rPr>
        <w:t>周</w:t>
      </w:r>
      <w:r>
        <w:rPr>
          <w:rFonts w:eastAsia="方正仿宋_GBK" w:hint="eastAsia"/>
          <w:color w:val="000000"/>
        </w:rPr>
        <w:t xml:space="preserve">  </w:t>
      </w:r>
      <w:r>
        <w:rPr>
          <w:rFonts w:eastAsia="方正仿宋_GBK" w:hint="eastAsia"/>
          <w:color w:val="000000"/>
        </w:rPr>
        <w:t>蓉</w:t>
      </w:r>
    </w:p>
    <w:p w14:paraId="1CE8B4DF" w14:textId="77777777" w:rsidR="00195DBF" w:rsidRDefault="00195DBF" w:rsidP="00195DBF">
      <w:pPr>
        <w:pStyle w:val="a7"/>
        <w:spacing w:line="540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3.</w:t>
      </w:r>
      <w:r>
        <w:rPr>
          <w:rFonts w:eastAsia="方正仿宋_GBK" w:hint="eastAsia"/>
          <w:b/>
          <w:bCs/>
          <w:color w:val="000000"/>
        </w:rPr>
        <w:t>旅游与体育学院</w:t>
      </w:r>
    </w:p>
    <w:p w14:paraId="266F8A22" w14:textId="77777777" w:rsidR="00195DBF" w:rsidRDefault="00195DBF" w:rsidP="00195DBF">
      <w:pPr>
        <w:pStyle w:val="a7"/>
        <w:spacing w:line="540" w:lineRule="exact"/>
        <w:ind w:firstLineChars="200" w:firstLine="640"/>
        <w:rPr>
          <w:rFonts w:eastAsia="方正仿宋_GBK" w:hint="eastAsia"/>
          <w:color w:val="000000"/>
        </w:rPr>
      </w:pPr>
      <w:r>
        <w:rPr>
          <w:rFonts w:eastAsia="方正仿宋_GBK" w:hint="eastAsia"/>
          <w:color w:val="000000"/>
        </w:rPr>
        <w:t>李宛霖</w:t>
      </w:r>
    </w:p>
    <w:p w14:paraId="13097ADE" w14:textId="77777777" w:rsidR="00195DBF" w:rsidRDefault="00195DBF" w:rsidP="00195DBF">
      <w:pPr>
        <w:pStyle w:val="a7"/>
        <w:spacing w:line="540" w:lineRule="exact"/>
        <w:ind w:firstLineChars="200" w:firstLine="643"/>
        <w:rPr>
          <w:rFonts w:ascii="方正黑体_GBK" w:eastAsia="方正黑体_GBK" w:hAnsi="方正黑体_GBK" w:cs="方正黑体_GBK" w:hint="eastAsia"/>
          <w:b/>
          <w:bCs/>
          <w:color w:val="000000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/>
        </w:rPr>
        <w:t>九、艺术教育活动先进个人（共 1 名）</w:t>
      </w:r>
    </w:p>
    <w:p w14:paraId="6DBB64B9" w14:textId="77777777" w:rsidR="00195DBF" w:rsidRDefault="00195DBF" w:rsidP="00195DBF">
      <w:pP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 xml:space="preserve">    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4913F163" w14:textId="77777777" w:rsidR="00195DBF" w:rsidRDefault="00195DBF" w:rsidP="00195DBF">
      <w:pPr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邬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鹏</w:t>
      </w:r>
    </w:p>
    <w:p w14:paraId="71C1ABC6" w14:textId="77777777" w:rsidR="00E72C91" w:rsidRDefault="00E72C91"/>
    <w:sectPr w:rsidR="00E7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BB7CC" w14:textId="77777777" w:rsidR="00602396" w:rsidRDefault="00602396" w:rsidP="00195DBF">
      <w:r>
        <w:separator/>
      </w:r>
    </w:p>
  </w:endnote>
  <w:endnote w:type="continuationSeparator" w:id="0">
    <w:p w14:paraId="54634230" w14:textId="77777777" w:rsidR="00602396" w:rsidRDefault="00602396" w:rsidP="0019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31D22" w14:textId="77777777" w:rsidR="00602396" w:rsidRDefault="00602396" w:rsidP="00195DBF">
      <w:r>
        <w:separator/>
      </w:r>
    </w:p>
  </w:footnote>
  <w:footnote w:type="continuationSeparator" w:id="0">
    <w:p w14:paraId="45C8A7D9" w14:textId="77777777" w:rsidR="00602396" w:rsidRDefault="00602396" w:rsidP="0019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91"/>
    <w:rsid w:val="00195DBF"/>
    <w:rsid w:val="00602396"/>
    <w:rsid w:val="00E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0C7F2-72BF-411D-A0EA-F5F4E262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5D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5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5DBF"/>
    <w:rPr>
      <w:sz w:val="18"/>
      <w:szCs w:val="18"/>
    </w:rPr>
  </w:style>
  <w:style w:type="paragraph" w:styleId="a7">
    <w:name w:val="Body Text Indent"/>
    <w:basedOn w:val="a"/>
    <w:link w:val="a8"/>
    <w:qFormat/>
    <w:rsid w:val="00195DBF"/>
    <w:pPr>
      <w:ind w:firstLineChars="225" w:firstLine="720"/>
    </w:pPr>
    <w:rPr>
      <w:rFonts w:ascii="Times New Roman" w:eastAsia="仿宋_GB2312" w:hAnsi="Times New Roman"/>
      <w:kern w:val="0"/>
      <w:sz w:val="32"/>
      <w:szCs w:val="32"/>
    </w:rPr>
  </w:style>
  <w:style w:type="character" w:customStyle="1" w:styleId="a8">
    <w:name w:val="正文文本缩进 字符"/>
    <w:basedOn w:val="a0"/>
    <w:link w:val="a7"/>
    <w:rsid w:val="00195DBF"/>
    <w:rPr>
      <w:rFonts w:ascii="Times New Roman" w:eastAsia="仿宋_GB2312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宋开平</dc:creator>
  <cp:keywords/>
  <dc:description/>
  <cp:lastModifiedBy>宋开平</cp:lastModifiedBy>
  <cp:revision>2</cp:revision>
  <dcterms:created xsi:type="dcterms:W3CDTF">2020-05-26T02:54:00Z</dcterms:created>
  <dcterms:modified xsi:type="dcterms:W3CDTF">2020-05-26T02:54:00Z</dcterms:modified>
</cp:coreProperties>
</file>